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BE" w:rsidRPr="008B4388" w:rsidRDefault="005F4511" w:rsidP="00410F53">
      <w:pPr>
        <w:jc w:val="center"/>
        <w:rPr>
          <w:rFonts w:ascii="Arial" w:hAnsi="Arial" w:cs="Arial"/>
          <w:b/>
        </w:rPr>
      </w:pPr>
      <w:bookmarkStart w:id="0" w:name="_GoBack"/>
      <w:bookmarkEnd w:id="0"/>
      <w:r w:rsidRPr="008B4388">
        <w:rPr>
          <w:rFonts w:ascii="Arial" w:eastAsia="Times New Roman" w:hAnsi="Arial" w:cs="Arial"/>
          <w:b/>
        </w:rPr>
        <w:t xml:space="preserve">Pediatric </w:t>
      </w:r>
      <w:r w:rsidR="008B4388" w:rsidRPr="008B4388">
        <w:rPr>
          <w:rFonts w:ascii="Arial" w:hAnsi="Arial" w:cs="Arial"/>
        </w:rPr>
        <w:t>Adolescent Medicine</w:t>
      </w:r>
      <w:r w:rsidR="008B4388" w:rsidRPr="008B4388">
        <w:rPr>
          <w:rFonts w:ascii="Arial" w:eastAsia="Times New Roman" w:hAnsi="Arial" w:cs="Arial"/>
          <w:b/>
        </w:rPr>
        <w:t xml:space="preserve"> </w:t>
      </w:r>
      <w:r w:rsidR="002134BE" w:rsidRPr="008B4388">
        <w:rPr>
          <w:rFonts w:ascii="Arial" w:eastAsia="Times New Roman" w:hAnsi="Arial" w:cs="Arial"/>
          <w:b/>
        </w:rPr>
        <w:t xml:space="preserve">– </w:t>
      </w:r>
      <w:r w:rsidR="002134BE" w:rsidRPr="008B4388">
        <w:rPr>
          <w:rFonts w:ascii="Arial" w:hAnsi="Arial" w:cs="Arial"/>
          <w:b/>
        </w:rPr>
        <w:t>Major New York Teaching Hospital</w:t>
      </w:r>
    </w:p>
    <w:p w:rsidR="002134BE" w:rsidRPr="008B4388" w:rsidRDefault="002134BE" w:rsidP="002134BE">
      <w:pPr>
        <w:jc w:val="center"/>
        <w:rPr>
          <w:rFonts w:ascii="Arial" w:hAnsi="Arial" w:cs="Arial"/>
          <w:b/>
        </w:rPr>
      </w:pPr>
    </w:p>
    <w:p w:rsidR="00C16823" w:rsidRPr="008B4388" w:rsidRDefault="002134BE" w:rsidP="00C16823">
      <w:pPr>
        <w:rPr>
          <w:rFonts w:ascii="Arial" w:hAnsi="Arial" w:cs="Arial"/>
        </w:rPr>
      </w:pPr>
      <w:r w:rsidRPr="008B4388">
        <w:rPr>
          <w:rFonts w:ascii="Arial" w:hAnsi="Arial" w:cs="Arial"/>
          <w:b/>
        </w:rPr>
        <w:t>Northwell Health</w:t>
      </w:r>
      <w:r w:rsidRPr="008B4388">
        <w:rPr>
          <w:rFonts w:ascii="Arial" w:hAnsi="Arial" w:cs="Arial"/>
        </w:rPr>
        <w:t xml:space="preserve"> is seeking</w:t>
      </w:r>
      <w:r w:rsidR="00EE4D45" w:rsidRPr="008B4388">
        <w:rPr>
          <w:rFonts w:ascii="Arial" w:hAnsi="Arial" w:cs="Arial"/>
        </w:rPr>
        <w:t xml:space="preserve"> a</w:t>
      </w:r>
      <w:r w:rsidR="00C16823" w:rsidRPr="008B4388">
        <w:rPr>
          <w:rFonts w:ascii="Arial" w:hAnsi="Arial" w:cs="Arial"/>
        </w:rPr>
        <w:t xml:space="preserve"> </w:t>
      </w:r>
      <w:r w:rsidR="008B4388" w:rsidRPr="008B4388">
        <w:rPr>
          <w:rFonts w:ascii="Arial" w:hAnsi="Arial" w:cs="Arial"/>
        </w:rPr>
        <w:t>part</w:t>
      </w:r>
      <w:r w:rsidR="00C16823" w:rsidRPr="008B4388">
        <w:rPr>
          <w:rFonts w:ascii="Arial" w:hAnsi="Arial" w:cs="Arial"/>
        </w:rPr>
        <w:t xml:space="preserve"> time</w:t>
      </w:r>
      <w:r w:rsidR="008B4388" w:rsidRPr="008B4388">
        <w:rPr>
          <w:rFonts w:ascii="Arial" w:hAnsi="Arial" w:cs="Arial"/>
        </w:rPr>
        <w:t xml:space="preserve"> physician for the Division of Adolescent Medicine</w:t>
      </w:r>
      <w:r w:rsidR="008B4388">
        <w:rPr>
          <w:rFonts w:ascii="Arial" w:hAnsi="Arial" w:cs="Arial"/>
        </w:rPr>
        <w:t xml:space="preserve"> </w:t>
      </w:r>
      <w:r w:rsidRPr="008B4388">
        <w:rPr>
          <w:rFonts w:ascii="Arial" w:hAnsi="Arial" w:cs="Arial"/>
        </w:rPr>
        <w:t>to join the</w:t>
      </w:r>
      <w:r w:rsidR="00EE4D45" w:rsidRPr="008B4388">
        <w:rPr>
          <w:rFonts w:ascii="Arial" w:hAnsi="Arial" w:cs="Arial"/>
        </w:rPr>
        <w:t xml:space="preserve"> Department of Pediatrics at </w:t>
      </w:r>
      <w:r w:rsidR="00EE4D45" w:rsidRPr="008B4388">
        <w:rPr>
          <w:rFonts w:ascii="Arial" w:hAnsi="Arial" w:cs="Arial"/>
          <w:b/>
        </w:rPr>
        <w:t>Staten Island University Hospital</w:t>
      </w:r>
      <w:r w:rsidRPr="008B4388">
        <w:rPr>
          <w:rFonts w:ascii="Arial" w:hAnsi="Arial" w:cs="Arial"/>
        </w:rPr>
        <w:t xml:space="preserve">, a teaching hospital of the </w:t>
      </w:r>
      <w:r w:rsidR="008B4388">
        <w:rPr>
          <w:rFonts w:ascii="Arial" w:hAnsi="Arial" w:cs="Arial"/>
        </w:rPr>
        <w:t xml:space="preserve">Zucker SOM at </w:t>
      </w:r>
      <w:r w:rsidRPr="008B4388">
        <w:rPr>
          <w:rFonts w:ascii="Arial" w:hAnsi="Arial" w:cs="Arial"/>
        </w:rPr>
        <w:t>Hofstra Northwell.</w:t>
      </w:r>
      <w:r w:rsidR="00C16823" w:rsidRPr="008B4388">
        <w:rPr>
          <w:rFonts w:ascii="Arial" w:hAnsi="Arial" w:cs="Arial"/>
        </w:rPr>
        <w:t xml:space="preserve"> </w:t>
      </w:r>
      <w:r w:rsidR="00214309" w:rsidRPr="008B4388">
        <w:rPr>
          <w:rFonts w:ascii="Arial" w:hAnsi="Arial" w:cs="Arial"/>
        </w:rPr>
        <w:t>Highlights include:</w:t>
      </w:r>
    </w:p>
    <w:p w:rsidR="007F02A1" w:rsidRPr="008B4388" w:rsidRDefault="007F02A1" w:rsidP="00C16823">
      <w:pPr>
        <w:rPr>
          <w:rFonts w:ascii="Arial" w:hAnsi="Arial" w:cs="Arial"/>
        </w:rPr>
      </w:pPr>
    </w:p>
    <w:p w:rsidR="00214309" w:rsidRPr="008B4388" w:rsidRDefault="007F02A1" w:rsidP="00214309">
      <w:pPr>
        <w:pStyle w:val="ListParagraph"/>
        <w:numPr>
          <w:ilvl w:val="0"/>
          <w:numId w:val="6"/>
        </w:numPr>
        <w:rPr>
          <w:rFonts w:ascii="Arial" w:hAnsi="Arial" w:cs="Arial"/>
        </w:rPr>
      </w:pPr>
      <w:r w:rsidRPr="008B4388">
        <w:rPr>
          <w:rFonts w:ascii="Arial" w:hAnsi="Arial" w:cs="Arial"/>
        </w:rPr>
        <w:t>The Department of Pediatrics</w:t>
      </w:r>
      <w:r w:rsidR="008B4388" w:rsidRPr="008B4388">
        <w:rPr>
          <w:rFonts w:ascii="Arial" w:hAnsi="Arial" w:cs="Arial"/>
        </w:rPr>
        <w:t>, a level II trauma center, has</w:t>
      </w:r>
      <w:r w:rsidRPr="008B4388">
        <w:rPr>
          <w:rFonts w:ascii="Arial" w:hAnsi="Arial" w:cs="Arial"/>
        </w:rPr>
        <w:t xml:space="preserve"> a 20 bed in-patient unit, a PICU, level III NICU, 3,000 annual newborn deliveries and a busy Pediatric Emergency Department. Our Pediatric Residency </w:t>
      </w:r>
      <w:r w:rsidR="00986E73" w:rsidRPr="008B4388">
        <w:rPr>
          <w:rFonts w:ascii="Arial" w:hAnsi="Arial" w:cs="Arial"/>
        </w:rPr>
        <w:t xml:space="preserve">program </w:t>
      </w:r>
      <w:r w:rsidRPr="008B4388">
        <w:rPr>
          <w:rFonts w:ascii="Arial" w:hAnsi="Arial" w:cs="Arial"/>
        </w:rPr>
        <w:t xml:space="preserve">is fully accredited by the ACGME.   </w:t>
      </w:r>
    </w:p>
    <w:p w:rsidR="007F02A1" w:rsidRPr="008B4388" w:rsidRDefault="007F02A1" w:rsidP="007F02A1">
      <w:pPr>
        <w:pStyle w:val="ListParagraph"/>
        <w:rPr>
          <w:rFonts w:ascii="Arial" w:hAnsi="Arial" w:cs="Arial"/>
        </w:rPr>
      </w:pPr>
    </w:p>
    <w:p w:rsidR="008B4388" w:rsidRPr="008B4388" w:rsidRDefault="008B4388" w:rsidP="008B4388">
      <w:pPr>
        <w:pStyle w:val="NoSpacing"/>
        <w:numPr>
          <w:ilvl w:val="0"/>
          <w:numId w:val="5"/>
        </w:numPr>
        <w:rPr>
          <w:rFonts w:ascii="Arial" w:hAnsi="Arial" w:cs="Arial"/>
        </w:rPr>
      </w:pPr>
      <w:r w:rsidRPr="008B4388">
        <w:rPr>
          <w:rFonts w:ascii="Arial" w:hAnsi="Arial" w:cs="Arial"/>
        </w:rPr>
        <w:t>Our program includes a thriving outpatient clinical site, 2 school-based health centers and a Comprehensive Adolescent Pregnancy Prevention (CAPP) program.</w:t>
      </w:r>
    </w:p>
    <w:p w:rsidR="009F1018" w:rsidRPr="008B4388" w:rsidRDefault="009F1018" w:rsidP="009F1018">
      <w:pPr>
        <w:pStyle w:val="ListParagraph"/>
        <w:rPr>
          <w:rFonts w:ascii="Arial" w:hAnsi="Arial" w:cs="Arial"/>
        </w:rPr>
      </w:pPr>
    </w:p>
    <w:p w:rsidR="002134BE" w:rsidRPr="008B4388" w:rsidRDefault="00214309" w:rsidP="002134BE">
      <w:pPr>
        <w:pStyle w:val="ListParagraph"/>
        <w:numPr>
          <w:ilvl w:val="0"/>
          <w:numId w:val="5"/>
        </w:numPr>
        <w:rPr>
          <w:rFonts w:ascii="Arial" w:hAnsi="Arial" w:cs="Arial"/>
        </w:rPr>
      </w:pPr>
      <w:r w:rsidRPr="008B4388">
        <w:rPr>
          <w:rFonts w:ascii="Arial" w:hAnsi="Arial" w:cs="Arial"/>
        </w:rPr>
        <w:t>Administrative, supervisory and teaching responsibilities</w:t>
      </w:r>
      <w:r w:rsidR="009F1018" w:rsidRPr="008B4388">
        <w:rPr>
          <w:rFonts w:ascii="Arial" w:hAnsi="Arial" w:cs="Arial"/>
        </w:rPr>
        <w:t xml:space="preserve"> (30%)</w:t>
      </w:r>
      <w:r w:rsidRPr="008B4388">
        <w:rPr>
          <w:rFonts w:ascii="Arial" w:hAnsi="Arial" w:cs="Arial"/>
        </w:rPr>
        <w:t xml:space="preserve"> include supervision of Pediatric residents and medical students, participation in core educational program </w:t>
      </w:r>
      <w:r w:rsidR="006E03AD" w:rsidRPr="008B4388">
        <w:rPr>
          <w:rFonts w:ascii="Arial" w:hAnsi="Arial" w:cs="Arial"/>
        </w:rPr>
        <w:t xml:space="preserve">including simulation </w:t>
      </w:r>
      <w:r w:rsidRPr="008B4388">
        <w:rPr>
          <w:rFonts w:ascii="Arial" w:hAnsi="Arial" w:cs="Arial"/>
        </w:rPr>
        <w:t>and development of resear</w:t>
      </w:r>
      <w:r w:rsidR="007F02A1" w:rsidRPr="008B4388">
        <w:rPr>
          <w:rFonts w:ascii="Arial" w:hAnsi="Arial" w:cs="Arial"/>
        </w:rPr>
        <w:t>ch/quality improvement projects.</w:t>
      </w:r>
    </w:p>
    <w:p w:rsidR="002134BE" w:rsidRPr="008B4388" w:rsidRDefault="002134BE" w:rsidP="002134BE">
      <w:pPr>
        <w:rPr>
          <w:rFonts w:ascii="Arial" w:hAnsi="Arial" w:cs="Arial"/>
        </w:rPr>
      </w:pPr>
      <w:r w:rsidRPr="008B4388">
        <w:rPr>
          <w:rFonts w:ascii="Arial" w:hAnsi="Arial" w:cs="Arial"/>
        </w:rPr>
        <w:t xml:space="preserve">Founded in 1861, </w:t>
      </w:r>
      <w:r w:rsidRPr="008B4388">
        <w:rPr>
          <w:rFonts w:ascii="Arial" w:hAnsi="Arial" w:cs="Arial"/>
          <w:b/>
        </w:rPr>
        <w:t>Staten Island University Hospital</w:t>
      </w:r>
      <w:r w:rsidRPr="008B4388">
        <w:rPr>
          <w:rFonts w:ascii="Arial" w:hAnsi="Arial" w:cs="Arial"/>
        </w:rPr>
        <w:t xml:space="preserve"> is a 714-bed, specialized teaching hospital located in New York City’s fastest growing borough.  Occupying two large campuses, plus a number of community-based health centers, the hospital provides quality care to people on Staten Island, the New York metropolitan region, and to patients from around the world.</w:t>
      </w:r>
    </w:p>
    <w:p w:rsidR="002134BE" w:rsidRPr="008B4388" w:rsidRDefault="002134BE" w:rsidP="002134BE">
      <w:pPr>
        <w:rPr>
          <w:rFonts w:ascii="Arial" w:hAnsi="Arial" w:cs="Arial"/>
        </w:rPr>
      </w:pPr>
    </w:p>
    <w:p w:rsidR="002134BE" w:rsidRPr="008B4388" w:rsidRDefault="002134BE" w:rsidP="002134BE">
      <w:pPr>
        <w:rPr>
          <w:rFonts w:ascii="Arial" w:hAnsi="Arial" w:cs="Arial"/>
        </w:rPr>
      </w:pPr>
      <w:r w:rsidRPr="008B4388">
        <w:rPr>
          <w:rFonts w:ascii="Arial" w:hAnsi="Arial" w:cs="Arial"/>
          <w:b/>
        </w:rPr>
        <w:t>Staten Island</w:t>
      </w:r>
      <w:r w:rsidRPr="008B4388">
        <w:rPr>
          <w:rFonts w:ascii="Arial" w:hAnsi="Arial" w:cs="Arial"/>
        </w:rPr>
        <w:t xml:space="preserve"> is the third largest borough in New York City and is home to diverse neighborhoods, parks, natural areas, and cultural attractions. It is right over the bridge from either Brooklyn or New Jersey, Manhattan </w:t>
      </w:r>
      <w:r w:rsidR="00986E73">
        <w:rPr>
          <w:rFonts w:ascii="Arial" w:hAnsi="Arial" w:cs="Arial"/>
        </w:rPr>
        <w:t xml:space="preserve">can be reached </w:t>
      </w:r>
      <w:r w:rsidRPr="008B4388">
        <w:rPr>
          <w:rFonts w:ascii="Arial" w:hAnsi="Arial" w:cs="Arial"/>
        </w:rPr>
        <w:t>via ferry, or</w:t>
      </w:r>
      <w:r w:rsidR="00986E73">
        <w:rPr>
          <w:rFonts w:ascii="Arial" w:hAnsi="Arial" w:cs="Arial"/>
        </w:rPr>
        <w:t xml:space="preserve"> in</w:t>
      </w:r>
      <w:r w:rsidRPr="008B4388">
        <w:rPr>
          <w:rFonts w:ascii="Arial" w:hAnsi="Arial" w:cs="Arial"/>
        </w:rPr>
        <w:t xml:space="preserve"> less than 30 minutes via car. “The small town in the Big City” affords suburban living within the confines of the Big Apple; the best of both worlds. Wherever you roam, you will encounter breathtaking views, world class culture and education and a neighborhood to fit every palate.</w:t>
      </w:r>
    </w:p>
    <w:p w:rsidR="002134BE" w:rsidRPr="008B4388" w:rsidRDefault="002134BE" w:rsidP="002134BE">
      <w:pPr>
        <w:rPr>
          <w:rFonts w:ascii="Arial" w:hAnsi="Arial" w:cs="Arial"/>
        </w:rPr>
      </w:pPr>
    </w:p>
    <w:p w:rsidR="002134BE" w:rsidRPr="008B4388" w:rsidRDefault="002134BE" w:rsidP="002134BE">
      <w:pPr>
        <w:rPr>
          <w:rFonts w:ascii="Arial" w:hAnsi="Arial" w:cs="Arial"/>
        </w:rPr>
      </w:pPr>
      <w:r w:rsidRPr="008B4388">
        <w:rPr>
          <w:rFonts w:ascii="Arial" w:eastAsia="Times New Roman" w:hAnsi="Arial" w:cs="Arial"/>
        </w:rPr>
        <w:t xml:space="preserve">We offer a competitive compensation and benefits package. </w:t>
      </w:r>
      <w:r w:rsidRPr="008B4388">
        <w:rPr>
          <w:rFonts w:ascii="Arial" w:hAnsi="Arial" w:cs="Arial"/>
        </w:rPr>
        <w:t>Academic appointment with the Hofstra Northwell School of Medicine is commensurate with credentials and experience.</w:t>
      </w:r>
    </w:p>
    <w:p w:rsidR="002134BE" w:rsidRPr="008B4388" w:rsidRDefault="002134BE" w:rsidP="002134BE">
      <w:pPr>
        <w:rPr>
          <w:rFonts w:ascii="Arial" w:hAnsi="Arial" w:cs="Arial"/>
        </w:rPr>
      </w:pPr>
    </w:p>
    <w:p w:rsidR="002134BE" w:rsidRPr="008B4388" w:rsidRDefault="002134BE" w:rsidP="002134BE">
      <w:pPr>
        <w:rPr>
          <w:rFonts w:ascii="Arial" w:hAnsi="Arial" w:cs="Arial"/>
        </w:rPr>
      </w:pPr>
      <w:r w:rsidRPr="008B4388">
        <w:rPr>
          <w:rFonts w:ascii="Arial" w:hAnsi="Arial" w:cs="Arial"/>
        </w:rPr>
        <w:t>We offer a competitive salary and comprehensive benefits package.</w:t>
      </w:r>
    </w:p>
    <w:p w:rsidR="002134BE" w:rsidRPr="008B4388" w:rsidRDefault="002134BE" w:rsidP="002134BE">
      <w:pPr>
        <w:rPr>
          <w:rFonts w:ascii="Arial" w:hAnsi="Arial" w:cs="Arial"/>
        </w:rPr>
      </w:pPr>
    </w:p>
    <w:p w:rsidR="00CF0DD2" w:rsidRPr="008B4388" w:rsidRDefault="002134BE" w:rsidP="000F1EC0">
      <w:pPr>
        <w:rPr>
          <w:rFonts w:ascii="Arial" w:eastAsia="Times New Roman" w:hAnsi="Arial" w:cs="Arial"/>
        </w:rPr>
      </w:pPr>
      <w:r w:rsidRPr="008B4388">
        <w:rPr>
          <w:rFonts w:ascii="Arial" w:hAnsi="Arial" w:cs="Arial"/>
        </w:rPr>
        <w:t>For additional informatio</w:t>
      </w:r>
      <w:r w:rsidR="007F02A1" w:rsidRPr="008B4388">
        <w:rPr>
          <w:rFonts w:ascii="Arial" w:hAnsi="Arial" w:cs="Arial"/>
        </w:rPr>
        <w:t>n and to apply, please contact:</w:t>
      </w:r>
      <w:r w:rsidR="007F02A1" w:rsidRPr="008B4388">
        <w:rPr>
          <w:rFonts w:ascii="Arial" w:eastAsia="Times New Roman" w:hAnsi="Arial" w:cs="Arial"/>
        </w:rPr>
        <w:t xml:space="preserve"> </w:t>
      </w:r>
      <w:r w:rsidR="009F1018" w:rsidRPr="008B4388">
        <w:rPr>
          <w:rFonts w:ascii="Arial" w:eastAsia="Times New Roman" w:hAnsi="Arial" w:cs="Arial"/>
        </w:rPr>
        <w:t>Lan Ma @</w:t>
      </w:r>
      <w:r w:rsidR="000933DC" w:rsidRPr="008B4388">
        <w:rPr>
          <w:rFonts w:ascii="Arial" w:eastAsia="Times New Roman" w:hAnsi="Arial" w:cs="Arial"/>
        </w:rPr>
        <w:t xml:space="preserve"> </w:t>
      </w:r>
      <w:hyperlink r:id="rId5" w:history="1">
        <w:r w:rsidR="000933DC" w:rsidRPr="008B4388">
          <w:rPr>
            <w:rStyle w:val="Hyperlink"/>
            <w:rFonts w:ascii="Arial" w:eastAsia="Times New Roman" w:hAnsi="Arial" w:cs="Arial"/>
          </w:rPr>
          <w:t>lma3@northwell.edu</w:t>
        </w:r>
      </w:hyperlink>
    </w:p>
    <w:p w:rsidR="000933DC" w:rsidRPr="008B4388" w:rsidRDefault="000933DC" w:rsidP="000F1EC0">
      <w:pPr>
        <w:rPr>
          <w:rFonts w:ascii="Arial" w:eastAsia="Times New Roman" w:hAnsi="Arial" w:cs="Arial"/>
        </w:rPr>
      </w:pPr>
    </w:p>
    <w:sectPr w:rsidR="000933DC" w:rsidRPr="008B4388" w:rsidSect="00166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75F2"/>
    <w:multiLevelType w:val="hybridMultilevel"/>
    <w:tmpl w:val="4CB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631EC"/>
    <w:multiLevelType w:val="hybridMultilevel"/>
    <w:tmpl w:val="ACC0CF6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AE238C0"/>
    <w:multiLevelType w:val="hybridMultilevel"/>
    <w:tmpl w:val="3EA838D2"/>
    <w:lvl w:ilvl="0" w:tplc="4BF67A6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E3D35"/>
    <w:multiLevelType w:val="hybridMultilevel"/>
    <w:tmpl w:val="C18E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04ECA"/>
    <w:multiLevelType w:val="hybridMultilevel"/>
    <w:tmpl w:val="FB4081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4D"/>
    <w:rsid w:val="000933DC"/>
    <w:rsid w:val="000A3C71"/>
    <w:rsid w:val="000F1EC0"/>
    <w:rsid w:val="00116769"/>
    <w:rsid w:val="00156DD5"/>
    <w:rsid w:val="001668EA"/>
    <w:rsid w:val="001C6B5D"/>
    <w:rsid w:val="002134BE"/>
    <w:rsid w:val="00214309"/>
    <w:rsid w:val="003951CA"/>
    <w:rsid w:val="00410F53"/>
    <w:rsid w:val="004B5FD8"/>
    <w:rsid w:val="00576435"/>
    <w:rsid w:val="005F4511"/>
    <w:rsid w:val="00672428"/>
    <w:rsid w:val="006B5153"/>
    <w:rsid w:val="006E03AD"/>
    <w:rsid w:val="0070555A"/>
    <w:rsid w:val="00742B0B"/>
    <w:rsid w:val="00767267"/>
    <w:rsid w:val="0077395A"/>
    <w:rsid w:val="007B3A8E"/>
    <w:rsid w:val="007E7BB6"/>
    <w:rsid w:val="007F02A1"/>
    <w:rsid w:val="008B4388"/>
    <w:rsid w:val="00940D2B"/>
    <w:rsid w:val="00947184"/>
    <w:rsid w:val="00986E73"/>
    <w:rsid w:val="0099779E"/>
    <w:rsid w:val="009D67CE"/>
    <w:rsid w:val="009F1018"/>
    <w:rsid w:val="00AC214B"/>
    <w:rsid w:val="00B86A4D"/>
    <w:rsid w:val="00BB659F"/>
    <w:rsid w:val="00C16823"/>
    <w:rsid w:val="00C740DC"/>
    <w:rsid w:val="00C80A70"/>
    <w:rsid w:val="00C93328"/>
    <w:rsid w:val="00CF0DD2"/>
    <w:rsid w:val="00CF2588"/>
    <w:rsid w:val="00D71116"/>
    <w:rsid w:val="00DA38A5"/>
    <w:rsid w:val="00DE184A"/>
    <w:rsid w:val="00E06ADD"/>
    <w:rsid w:val="00E12529"/>
    <w:rsid w:val="00E2340C"/>
    <w:rsid w:val="00EE4D45"/>
    <w:rsid w:val="00EE752B"/>
    <w:rsid w:val="00F4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A8D8C-08DD-4689-9591-51B47688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D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DD5"/>
    <w:rPr>
      <w:color w:val="0000FF"/>
      <w:u w:val="single"/>
    </w:rPr>
  </w:style>
  <w:style w:type="paragraph" w:styleId="BalloonText">
    <w:name w:val="Balloon Text"/>
    <w:basedOn w:val="Normal"/>
    <w:link w:val="BalloonTextChar"/>
    <w:uiPriority w:val="99"/>
    <w:semiHidden/>
    <w:unhideWhenUsed/>
    <w:rsid w:val="00156DD5"/>
    <w:rPr>
      <w:rFonts w:ascii="Tahoma" w:hAnsi="Tahoma" w:cs="Tahoma"/>
      <w:sz w:val="16"/>
      <w:szCs w:val="16"/>
    </w:rPr>
  </w:style>
  <w:style w:type="character" w:customStyle="1" w:styleId="BalloonTextChar">
    <w:name w:val="Balloon Text Char"/>
    <w:basedOn w:val="DefaultParagraphFont"/>
    <w:link w:val="BalloonText"/>
    <w:uiPriority w:val="99"/>
    <w:semiHidden/>
    <w:rsid w:val="00156DD5"/>
    <w:rPr>
      <w:rFonts w:ascii="Tahoma" w:hAnsi="Tahoma" w:cs="Tahoma"/>
      <w:sz w:val="16"/>
      <w:szCs w:val="16"/>
    </w:rPr>
  </w:style>
  <w:style w:type="paragraph" w:styleId="ListParagraph">
    <w:name w:val="List Paragraph"/>
    <w:basedOn w:val="Normal"/>
    <w:uiPriority w:val="34"/>
    <w:qFormat/>
    <w:rsid w:val="00CF0DD2"/>
    <w:pPr>
      <w:spacing w:after="200" w:line="276" w:lineRule="auto"/>
      <w:ind w:left="720"/>
      <w:contextualSpacing/>
    </w:pPr>
    <w:rPr>
      <w:rFonts w:eastAsia="Calibri" w:cs="Times New Roman"/>
    </w:rPr>
  </w:style>
  <w:style w:type="paragraph" w:styleId="NormalWeb">
    <w:name w:val="Normal (Web)"/>
    <w:basedOn w:val="Normal"/>
    <w:uiPriority w:val="99"/>
    <w:unhideWhenUsed/>
    <w:rsid w:val="00E2340C"/>
    <w:pPr>
      <w:spacing w:before="150" w:after="150"/>
    </w:pPr>
    <w:rPr>
      <w:rFonts w:ascii="Times New Roman" w:eastAsia="Times New Roman" w:hAnsi="Times New Roman" w:cs="Times New Roman"/>
      <w:sz w:val="24"/>
      <w:szCs w:val="24"/>
    </w:rPr>
  </w:style>
  <w:style w:type="paragraph" w:customStyle="1" w:styleId="text3">
    <w:name w:val="text3"/>
    <w:basedOn w:val="Normal"/>
    <w:rsid w:val="00E12529"/>
    <w:pPr>
      <w:spacing w:before="100" w:beforeAutospacing="1" w:after="100" w:afterAutospacing="1"/>
    </w:pPr>
    <w:rPr>
      <w:rFonts w:ascii="Times New Roman" w:eastAsia="Times New Roman" w:hAnsi="Times New Roman" w:cs="Times New Roman"/>
      <w:color w:val="000000"/>
      <w:sz w:val="29"/>
      <w:szCs w:val="29"/>
    </w:rPr>
  </w:style>
  <w:style w:type="paragraph" w:styleId="NoSpacing">
    <w:name w:val="No Spacing"/>
    <w:uiPriority w:val="1"/>
    <w:qFormat/>
    <w:rsid w:val="008B4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53336">
      <w:bodyDiv w:val="1"/>
      <w:marLeft w:val="0"/>
      <w:marRight w:val="0"/>
      <w:marTop w:val="0"/>
      <w:marBottom w:val="0"/>
      <w:divBdr>
        <w:top w:val="none" w:sz="0" w:space="0" w:color="auto"/>
        <w:left w:val="none" w:sz="0" w:space="0" w:color="auto"/>
        <w:bottom w:val="none" w:sz="0" w:space="0" w:color="auto"/>
        <w:right w:val="none" w:sz="0" w:space="0" w:color="auto"/>
      </w:divBdr>
      <w:divsChild>
        <w:div w:id="1842743532">
          <w:marLeft w:val="0"/>
          <w:marRight w:val="0"/>
          <w:marTop w:val="0"/>
          <w:marBottom w:val="0"/>
          <w:divBdr>
            <w:top w:val="none" w:sz="0" w:space="0" w:color="auto"/>
            <w:left w:val="none" w:sz="0" w:space="0" w:color="auto"/>
            <w:bottom w:val="none" w:sz="0" w:space="0" w:color="auto"/>
            <w:right w:val="none" w:sz="0" w:space="0" w:color="auto"/>
          </w:divBdr>
          <w:divsChild>
            <w:div w:id="1916084766">
              <w:marLeft w:val="0"/>
              <w:marRight w:val="0"/>
              <w:marTop w:val="0"/>
              <w:marBottom w:val="0"/>
              <w:divBdr>
                <w:top w:val="none" w:sz="0" w:space="0" w:color="auto"/>
                <w:left w:val="none" w:sz="0" w:space="0" w:color="auto"/>
                <w:bottom w:val="none" w:sz="0" w:space="0" w:color="auto"/>
                <w:right w:val="none" w:sz="0" w:space="0" w:color="auto"/>
              </w:divBdr>
              <w:divsChild>
                <w:div w:id="447892878">
                  <w:marLeft w:val="360"/>
                  <w:marRight w:val="450"/>
                  <w:marTop w:val="0"/>
                  <w:marBottom w:val="0"/>
                  <w:divBdr>
                    <w:top w:val="none" w:sz="0" w:space="0" w:color="auto"/>
                    <w:left w:val="none" w:sz="0" w:space="0" w:color="auto"/>
                    <w:bottom w:val="none" w:sz="0" w:space="0" w:color="auto"/>
                    <w:right w:val="none" w:sz="0" w:space="0" w:color="auto"/>
                  </w:divBdr>
                  <w:divsChild>
                    <w:div w:id="7720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a3@northw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lkosloski</dc:creator>
  <cp:lastModifiedBy>Fagone, Donna (DFagone)</cp:lastModifiedBy>
  <cp:revision>2</cp:revision>
  <cp:lastPrinted>2018-10-30T21:19:00Z</cp:lastPrinted>
  <dcterms:created xsi:type="dcterms:W3CDTF">2018-11-08T14:23:00Z</dcterms:created>
  <dcterms:modified xsi:type="dcterms:W3CDTF">2018-11-08T14:23:00Z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